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DA10ED" w:rsidRPr="00DA10ED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640–760(բ) մմ, բարձրությունը՝ մեխանիկական կարգավորմամբ։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105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105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150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 Լ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х Խ х Բ):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,.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- 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80 սմ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- լայնությունը 80 սմ: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)x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զինվոր-35-40մմ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2. 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նավ-45-55մմ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3. 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ձի-55-60մմ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4. 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փիղ-60-70մմ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5. 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արքա-80-85մմ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Նրբատախտակը կմախքին ամրացվում է միջանցիկ հեղյուսե մանեկային ամրացումով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 Լ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х Խ х Բ):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Չափսերը՝ 600(ե) × 500(լ) × 640–760(բ) մմ, բարձրությունը՝ մեխանիկական կարգավորմամբ։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 պետք է ունենա 2 զույգ կարգավորվող մետաղական ոտքեր, որոնք կազմված են արտաքին և ներքին քառանկյուն խողովակներից։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Արտաքին խողովակ՝ 25×25 մմ, պատի հաստությունը՝ 1.8–2.0 մմ, բարձրությունը՝ 565 մմ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Ներքին խողովակ (միջուկ)՝ 20×20×2.0 մմ, բարձրությունը՝ 565 մմ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Չափսերը՝ 600(ե) × 500(լ) × 640–760(բ) մմ, բարձրությունը՝ մեխանիկական կարգավորմամբ։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 պետք է ունենա 2 զույգ կարգավորվող մետաղական ոտքեր, որոնք կազմված են արտաքին և ներքին քառանկյուն խողովակներից։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Արտաքին խողովակ՝ 25×25 մմ, պատի հաստությունը՝ 1.8–2.0 մմ, բարձրությունը՝ 565 մմ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Ներքին խողովակ (միջուկ)՝ 20×20×2.0 մմ, բարձրությունը՝ 565 մմ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</w:p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A10E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lastRenderedPageBreak/>
              <w:t>խողովակներից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A10E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0ED" w:rsidRPr="00DA10ED" w:rsidRDefault="00DA10ED" w:rsidP="00DA10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A10ED" w:rsidRPr="00DA10ED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10ED" w:rsidRPr="00DA10ED" w:rsidRDefault="00DA10ED" w:rsidP="00DA10ED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DA10E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DA10ED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DA10ED" w:rsidSect="00DA10E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0ED"/>
    <w:rsid w:val="001C6D74"/>
    <w:rsid w:val="006B64DC"/>
    <w:rsid w:val="006C0B77"/>
    <w:rsid w:val="008242FF"/>
    <w:rsid w:val="00870751"/>
    <w:rsid w:val="00922C48"/>
    <w:rsid w:val="00B915B7"/>
    <w:rsid w:val="00CD11CD"/>
    <w:rsid w:val="00DA10E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0A8CEA-C42A-4D42-9086-79EB24B7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14656</Words>
  <Characters>83545</Characters>
  <Application>Microsoft Office Word</Application>
  <DocSecurity>0</DocSecurity>
  <Lines>696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2026-06-01T10:31:00Z</dcterms:created>
  <dcterms:modified xsi:type="dcterms:W3CDTF">2026-06-01T10:31:00Z</dcterms:modified>
</cp:coreProperties>
</file>